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F3" w:rsidRDefault="002531F3" w:rsidP="00C95014">
      <w:pPr>
        <w:spacing w:line="276" w:lineRule="auto"/>
        <w:jc w:val="center"/>
        <w:rPr>
          <w:rFonts w:ascii="IranNastaliq" w:hAnsi="IranNastaliq" w:cs="IranNastaliq"/>
          <w:b/>
          <w:bCs/>
          <w:sz w:val="32"/>
          <w:szCs w:val="32"/>
          <w:lang w:bidi="fa-IR"/>
        </w:rPr>
      </w:pPr>
      <w:r>
        <w:rPr>
          <w:rFonts w:ascii="IranNastaliq" w:hAnsi="IranNastaliq" w:cs="IranNastaliq"/>
          <w:b/>
          <w:bCs/>
          <w:sz w:val="32"/>
          <w:szCs w:val="32"/>
          <w:rtl/>
          <w:lang w:bidi="fa-IR"/>
        </w:rPr>
        <w:t>فرم ترجمان دانش نتایج طرح‌های پژوهشی</w:t>
      </w:r>
    </w:p>
    <w:p w:rsidR="002531F3" w:rsidRDefault="002531F3" w:rsidP="002531F3">
      <w:pPr>
        <w:jc w:val="center"/>
        <w:rPr>
          <w:b/>
          <w:bCs/>
          <w:sz w:val="8"/>
          <w:szCs w:val="8"/>
          <w:rtl/>
          <w:lang w:bidi="fa-IR"/>
        </w:rPr>
      </w:pPr>
    </w:p>
    <w:p w:rsidR="002531F3" w:rsidRDefault="002531F3" w:rsidP="002531F3">
      <w:pPr>
        <w:spacing w:line="276" w:lineRule="auto"/>
        <w:rPr>
          <w:rFonts w:ascii="IranNastaliq" w:hAnsi="IranNastaliq" w:cs="IranNastaliq"/>
          <w:b/>
          <w:bCs/>
          <w:sz w:val="32"/>
          <w:szCs w:val="32"/>
          <w:rtl/>
          <w:lang w:bidi="fa-IR"/>
        </w:rPr>
      </w:pPr>
      <w:r>
        <w:rPr>
          <w:rFonts w:ascii="IranNastaliq" w:hAnsi="IranNastaliq" w:cs="IranNastaliq"/>
          <w:b/>
          <w:bCs/>
          <w:sz w:val="32"/>
          <w:szCs w:val="32"/>
          <w:rtl/>
          <w:lang w:bidi="fa-IR"/>
        </w:rPr>
        <w:t>پژوهشگر گرامی</w:t>
      </w:r>
    </w:p>
    <w:p w:rsidR="006A69FE" w:rsidRPr="00D128DC" w:rsidRDefault="002531F3" w:rsidP="00DE67CD">
      <w:pPr>
        <w:jc w:val="both"/>
        <w:rPr>
          <w:rFonts w:cs="Times New Roman"/>
          <w:sz w:val="24"/>
          <w:szCs w:val="24"/>
        </w:rPr>
      </w:pPr>
      <w:r>
        <w:rPr>
          <w:rFonts w:ascii="ti" w:hAnsi="ti" w:cs="B Lotus" w:hint="cs"/>
          <w:szCs w:val="24"/>
          <w:rtl/>
          <w:lang w:bidi="fa-IR"/>
        </w:rPr>
        <w:t xml:space="preserve">دانشگاه علوم پزشکی </w:t>
      </w:r>
      <w:r w:rsidR="00C95014">
        <w:rPr>
          <w:rFonts w:ascii="ti" w:hAnsi="ti" w:cs="B Lotus" w:hint="cs"/>
          <w:szCs w:val="24"/>
          <w:rtl/>
          <w:lang w:bidi="fa-IR"/>
        </w:rPr>
        <w:t>بیرجند</w:t>
      </w:r>
      <w:r>
        <w:rPr>
          <w:rFonts w:ascii="ti" w:hAnsi="ti" w:cs="B Lotus" w:hint="cs"/>
          <w:szCs w:val="24"/>
          <w:rtl/>
          <w:lang w:bidi="fa-IR"/>
        </w:rPr>
        <w:t xml:space="preserve"> در نظر دارد نتیجه طرح‌های تحقیقاتی پايان</w:t>
      </w:r>
      <w:r>
        <w:rPr>
          <w:rFonts w:ascii="ti" w:hAnsi="ti" w:cs="B Lotus"/>
          <w:szCs w:val="24"/>
          <w:lang w:bidi="fa-IR"/>
        </w:rPr>
        <w:t>‌</w:t>
      </w:r>
      <w:r>
        <w:rPr>
          <w:rFonts w:ascii="ti" w:hAnsi="ti" w:cs="B Lotus" w:hint="cs"/>
          <w:szCs w:val="24"/>
          <w:rtl/>
          <w:lang w:bidi="fa-IR"/>
        </w:rPr>
        <w:t>يافته</w:t>
      </w:r>
      <w:r>
        <w:rPr>
          <w:rFonts w:ascii="ti" w:hAnsi="ti" w:cs="B Lotus"/>
          <w:szCs w:val="24"/>
          <w:lang w:bidi="fa-IR"/>
        </w:rPr>
        <w:t xml:space="preserve"> </w:t>
      </w:r>
      <w:r>
        <w:rPr>
          <w:rFonts w:ascii="ti" w:hAnsi="ti" w:cs="B Lotus" w:hint="cs"/>
          <w:szCs w:val="24"/>
          <w:rtl/>
          <w:lang w:bidi="fa-IR"/>
        </w:rPr>
        <w:t xml:space="preserve">دانشگاه </w:t>
      </w:r>
      <w:r w:rsidR="00C95014">
        <w:rPr>
          <w:rFonts w:ascii="ti" w:hAnsi="ti" w:cs="B Lotus" w:hint="cs"/>
          <w:szCs w:val="24"/>
          <w:rtl/>
          <w:lang w:bidi="fa-IR"/>
        </w:rPr>
        <w:t xml:space="preserve">در سال 1401 </w:t>
      </w:r>
      <w:r>
        <w:rPr>
          <w:rFonts w:ascii="ti" w:hAnsi="ti" w:cs="B Lotus" w:hint="cs"/>
          <w:szCs w:val="24"/>
          <w:rtl/>
          <w:lang w:bidi="fa-IR"/>
        </w:rPr>
        <w:t>را بررسي و با استفاده از فرآيند ترجمان و تبادل دانش</w:t>
      </w:r>
      <w:r>
        <w:rPr>
          <w:rFonts w:ascii="ti" w:hAnsi="ti" w:cs="B Lotus"/>
          <w:szCs w:val="24"/>
          <w:lang w:bidi="fa-IR"/>
        </w:rPr>
        <w:t xml:space="preserve">(Knowledge Translation &amp; Exchange) </w:t>
      </w:r>
      <w:r>
        <w:rPr>
          <w:rFonts w:ascii="ti" w:hAnsi="ti" w:cs="B Lotus" w:hint="cs"/>
          <w:szCs w:val="24"/>
          <w:rtl/>
          <w:lang w:bidi="fa-IR"/>
        </w:rPr>
        <w:t xml:space="preserve"> دانش توليد شده را در اختيار مخاطبين و ذينفعان (از جمله عموم مردم، سياستگزاران و تصميم‌گيرندگان حوزه سلامت، گيرندگان و ارائه‌دهندگان خدمات مراقبتي، صنعت و سایر سازمان‌ها) قرار دهد. لذا </w:t>
      </w:r>
      <w:r w:rsidR="006A69FE" w:rsidRPr="006A69FE">
        <w:rPr>
          <w:rFonts w:ascii="ti" w:hAnsi="ti" w:cs="B Lotus" w:hint="cs"/>
          <w:szCs w:val="24"/>
          <w:rtl/>
          <w:lang w:bidi="fa-IR"/>
        </w:rPr>
        <w:t xml:space="preserve">از پژوهشگران گرامی </w:t>
      </w:r>
      <w:r w:rsidR="004144D3">
        <w:rPr>
          <w:rFonts w:ascii="ti" w:hAnsi="ti" w:cs="B Lotus" w:hint="cs"/>
          <w:szCs w:val="24"/>
          <w:rtl/>
          <w:lang w:bidi="fa-IR"/>
        </w:rPr>
        <w:t xml:space="preserve">و اعضاي محترم هيئت علمي </w:t>
      </w:r>
      <w:r w:rsidR="006A69FE" w:rsidRPr="006A69FE">
        <w:rPr>
          <w:rFonts w:ascii="ti" w:hAnsi="ti" w:cs="B Lotus" w:hint="cs"/>
          <w:szCs w:val="24"/>
          <w:rtl/>
          <w:lang w:bidi="fa-IR"/>
        </w:rPr>
        <w:t>درخواست می</w:t>
      </w:r>
      <w:r w:rsidR="006A69FE" w:rsidRPr="006A69FE">
        <w:rPr>
          <w:rFonts w:ascii="ti" w:hAnsi="ti" w:cs="B Lotus"/>
          <w:szCs w:val="24"/>
          <w:lang w:bidi="fa-IR"/>
        </w:rPr>
        <w:t>‌</w:t>
      </w:r>
      <w:r w:rsidR="006A69FE" w:rsidRPr="006A69FE">
        <w:rPr>
          <w:rFonts w:ascii="ti" w:hAnsi="ti" w:cs="B Lotus" w:hint="cs"/>
          <w:szCs w:val="24"/>
          <w:rtl/>
          <w:lang w:bidi="fa-IR"/>
        </w:rPr>
        <w:t xml:space="preserve">گردد </w:t>
      </w:r>
      <w:r w:rsidR="004144D3">
        <w:rPr>
          <w:rFonts w:ascii="ti" w:hAnsi="ti" w:cs="B Lotus" w:hint="cs"/>
          <w:szCs w:val="24"/>
          <w:rtl/>
          <w:lang w:bidi="fa-IR"/>
        </w:rPr>
        <w:t xml:space="preserve">فرم زير را جهت سهولت فرآيند ترجمان و تبادل دانش تكميل </w:t>
      </w:r>
      <w:r w:rsidR="004144D3">
        <w:rPr>
          <w:rFonts w:ascii="ti" w:hAnsi="ti" w:cs="B Lotus" w:hint="cs"/>
          <w:szCs w:val="24"/>
          <w:rtl/>
          <w:lang w:bidi="fa-IR"/>
        </w:rPr>
        <w:t xml:space="preserve">نمایند و درصورت نیاز به مشاوره یا همکاری با </w:t>
      </w:r>
      <w:r w:rsidR="00234D2A">
        <w:rPr>
          <w:rFonts w:ascii="ti" w:hAnsi="ti" w:cs="B Lotus" w:hint="cs"/>
          <w:szCs w:val="24"/>
          <w:rtl/>
          <w:lang w:bidi="fa-IR"/>
        </w:rPr>
        <w:t>واحد</w:t>
      </w:r>
      <w:r w:rsidR="004144D3">
        <w:rPr>
          <w:rFonts w:ascii="ti" w:hAnsi="ti" w:cs="B Lotus" w:hint="cs"/>
          <w:szCs w:val="24"/>
          <w:rtl/>
          <w:lang w:bidi="fa-IR"/>
        </w:rPr>
        <w:t xml:space="preserve"> ترجمان دانش</w:t>
      </w:r>
      <w:r w:rsidR="00234D2A">
        <w:rPr>
          <w:rFonts w:ascii="ti" w:hAnsi="ti" w:cs="B Lotus" w:hint="cs"/>
          <w:szCs w:val="24"/>
          <w:rtl/>
          <w:lang w:bidi="fa-IR"/>
        </w:rPr>
        <w:t xml:space="preserve"> (32381768 یا داخلی </w:t>
      </w:r>
      <w:r w:rsidR="00234D2A">
        <w:rPr>
          <w:rFonts w:ascii="ti" w:hAnsi="ti" w:cs="B Lotus" w:hint="cs"/>
          <w:szCs w:val="24"/>
          <w:rtl/>
          <w:lang w:bidi="fa-IR"/>
        </w:rPr>
        <w:t>1768</w:t>
      </w:r>
      <w:r w:rsidR="00234D2A">
        <w:rPr>
          <w:rFonts w:ascii="ti" w:hAnsi="ti" w:cs="B Lotus" w:hint="cs"/>
          <w:szCs w:val="24"/>
          <w:rtl/>
          <w:lang w:bidi="fa-IR"/>
        </w:rPr>
        <w:t>) تماس حاصل فرمای</w:t>
      </w:r>
      <w:r w:rsidR="00DE67CD">
        <w:rPr>
          <w:rFonts w:ascii="ti" w:hAnsi="ti" w:cs="B Lotus" w:hint="cs"/>
          <w:szCs w:val="24"/>
          <w:rtl/>
          <w:lang w:bidi="fa-IR"/>
        </w:rPr>
        <w:t>ن</w:t>
      </w:r>
      <w:bookmarkStart w:id="0" w:name="_GoBack"/>
      <w:bookmarkEnd w:id="0"/>
      <w:r w:rsidR="00234D2A">
        <w:rPr>
          <w:rFonts w:ascii="ti" w:hAnsi="ti" w:cs="B Lotus" w:hint="cs"/>
          <w:szCs w:val="24"/>
          <w:rtl/>
          <w:lang w:bidi="fa-IR"/>
        </w:rPr>
        <w:t>د</w:t>
      </w:r>
      <w:r w:rsidR="006A69FE" w:rsidRPr="006A69FE">
        <w:rPr>
          <w:rFonts w:ascii="ti" w:hAnsi="ti" w:cs="B Lotus" w:hint="cs"/>
          <w:szCs w:val="24"/>
          <w:rtl/>
          <w:lang w:bidi="fa-IR"/>
        </w:rPr>
        <w:t>.</w:t>
      </w:r>
      <w:r w:rsidR="006A69FE" w:rsidRPr="00A8739E">
        <w:rPr>
          <w:rFonts w:cs="B Nazanin" w:hint="cs"/>
          <w:sz w:val="28"/>
          <w:szCs w:val="28"/>
          <w:rtl/>
        </w:rPr>
        <w:t xml:space="preserve"> </w:t>
      </w:r>
    </w:p>
    <w:p w:rsidR="002531F3" w:rsidRDefault="002531F3" w:rsidP="00C95014">
      <w:pPr>
        <w:jc w:val="both"/>
        <w:rPr>
          <w:rFonts w:ascii="ti" w:hAnsi="ti" w:cs="B Lotus"/>
          <w:szCs w:val="24"/>
          <w:rtl/>
          <w:lang w:bidi="fa-IR"/>
        </w:rPr>
      </w:pPr>
    </w:p>
    <w:p w:rsidR="002531F3" w:rsidRDefault="002531F3" w:rsidP="002531F3">
      <w:pPr>
        <w:jc w:val="both"/>
        <w:rPr>
          <w:rFonts w:ascii="ti" w:hAnsi="ti" w:cs="B Lotus"/>
          <w:szCs w:val="24"/>
          <w:rtl/>
          <w:lang w:bidi="fa-IR"/>
        </w:rPr>
      </w:pPr>
    </w:p>
    <w:p w:rsidR="002531F3" w:rsidRDefault="002531F3" w:rsidP="002531F3">
      <w:pPr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الف) مشخصات طرح تحقیقاتی</w:t>
      </w:r>
    </w:p>
    <w:p w:rsidR="002531F3" w:rsidRDefault="002531F3" w:rsidP="002531F3">
      <w:pPr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عنوان طرح:</w:t>
      </w:r>
    </w:p>
    <w:p w:rsidR="002531F3" w:rsidRDefault="002531F3" w:rsidP="002531F3">
      <w:pPr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گروه آموزشی/ مرکز تحقیقات:</w:t>
      </w:r>
    </w:p>
    <w:p w:rsidR="002531F3" w:rsidRDefault="002531F3" w:rsidP="002531F3">
      <w:pPr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مجری طرح:</w:t>
      </w:r>
    </w:p>
    <w:p w:rsidR="002531F3" w:rsidRDefault="002531F3" w:rsidP="002531F3">
      <w:pPr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شغل و عنوان سازمانی مجری طرح:</w:t>
      </w:r>
    </w:p>
    <w:p w:rsidR="002531F3" w:rsidRDefault="002531F3" w:rsidP="002531F3">
      <w:pPr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تاریخ شروع و پایان طرح:</w:t>
      </w:r>
    </w:p>
    <w:p w:rsidR="002531F3" w:rsidRPr="00C95014" w:rsidRDefault="002531F3" w:rsidP="00C95014">
      <w:pPr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اسامی و نقش افرادی که مایل به معرفی آن‌ها در زمینه کاربرد نتایج این طرح پژوهشی هستید (از جمله مجری طرح):</w:t>
      </w:r>
    </w:p>
    <w:p w:rsidR="002531F3" w:rsidRDefault="002531F3" w:rsidP="002531F3">
      <w:pPr>
        <w:rPr>
          <w:rFonts w:cs="B Nazanin"/>
          <w:sz w:val="28"/>
          <w:szCs w:val="28"/>
          <w:rtl/>
          <w:lang w:bidi="fa-IR"/>
        </w:rPr>
      </w:pPr>
    </w:p>
    <w:p w:rsidR="002531F3" w:rsidRPr="00C95014" w:rsidRDefault="002531F3" w:rsidP="00C95014">
      <w:pPr>
        <w:jc w:val="both"/>
        <w:rPr>
          <w:rFonts w:ascii="IranNastaliq" w:hAnsi="IranNastaliq" w:cs="B Lotus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ب: مخاطبان طرح شما چه کساني هستند</w:t>
      </w:r>
      <w:r>
        <w:rPr>
          <w:rFonts w:cs="B Lotus" w:hint="cs"/>
          <w:sz w:val="24"/>
          <w:szCs w:val="24"/>
          <w:rtl/>
          <w:lang w:bidi="fa-IR"/>
        </w:rPr>
        <w:t xml:space="preserve">؟ </w:t>
      </w:r>
      <w:r>
        <w:rPr>
          <w:rFonts w:cs="B Lotus" w:hint="cs"/>
          <w:rtl/>
          <w:lang w:bidi="fa-IR"/>
        </w:rPr>
        <w:t xml:space="preserve">(از بين گروه‌هاي زير حداقل يك گروه را انتخاب كنيد و به طور دقيق توضيح دهيد </w:t>
      </w:r>
      <w:r>
        <w:rPr>
          <w:rFonts w:ascii="IranNastaliq" w:hAnsi="IranNastaliq" w:cs="B Lotus" w:hint="cs"/>
          <w:rtl/>
          <w:lang w:bidi="fa-IR"/>
        </w:rPr>
        <w:t>(گروه مخاطب به فرد يا گروهي گفته مي‌شود که بتواند از نتايج طرح به طور مستقيم استفاده نمايد)</w:t>
      </w:r>
    </w:p>
    <w:p w:rsidR="002531F3" w:rsidRDefault="002531F3" w:rsidP="002531F3">
      <w:pPr>
        <w:pStyle w:val="ListParagraph"/>
        <w:bidi/>
        <w:spacing w:after="0"/>
        <w:ind w:left="0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  1. مردم  (</w:t>
      </w:r>
      <w:r>
        <w:rPr>
          <w:rFonts w:cs="B Lotus" w:hint="cs"/>
          <w:rtl/>
          <w:lang w:bidi="fa-IR"/>
        </w:rPr>
        <w:t>آیا این طرح برای زندگی روزمره مردم دارای پیام بهداشتی یا درمانی است؟</w:t>
      </w:r>
      <w:r>
        <w:rPr>
          <w:rFonts w:cs="B Lotus" w:hint="cs"/>
          <w:sz w:val="24"/>
          <w:szCs w:val="24"/>
          <w:rtl/>
          <w:lang w:bidi="fa-IR"/>
        </w:rPr>
        <w:t xml:space="preserve">)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9242"/>
      </w:tblGrid>
      <w:tr w:rsidR="002531F3" w:rsidTr="002531F3">
        <w:trPr>
          <w:trHeight w:val="1940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1F3" w:rsidRDefault="002531F3">
            <w:pPr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پیام به مردم:</w:t>
            </w:r>
          </w:p>
          <w:p w:rsidR="00A17AB3" w:rsidRDefault="00A17AB3" w:rsidP="00A17AB3">
            <w:pPr>
              <w:pStyle w:val="ListParagraph"/>
              <w:bidi/>
              <w:ind w:left="1080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>
              <w:rPr>
                <w:rFonts w:ascii="IranNastaliq" w:hAnsi="IranNastaliq" w:cs="B Nazanin" w:hint="cs"/>
                <w:rtl/>
                <w:lang w:bidi="fa-IR"/>
              </w:rPr>
              <w:t>پیام شما باید به زبانی ساده و قابل فهم برای عموم مردم باشد، پیام  باید بصورت خلاصه به زبانی غیر تخصصی و شفاف و روشن در قالب جملات گزاره ای باشد، به گونه ای که فرد ناآشنا به پژوهش آن را کاملاً درک کند و در صورت نیاز بتواند از آن نتایج در زندگی روزمره خود استفاده نماید)</w:t>
            </w:r>
          </w:p>
          <w:p w:rsidR="002531F3" w:rsidRDefault="002531F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31F3" w:rsidRDefault="002531F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31F3" w:rsidRDefault="002531F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2531F3" w:rsidRDefault="00C95014" w:rsidP="00C95014">
      <w:pPr>
        <w:pStyle w:val="ListParagraph"/>
        <w:bidi/>
        <w:ind w:left="0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</w:p>
    <w:p w:rsidR="002531F3" w:rsidRDefault="002531F3" w:rsidP="002531F3">
      <w:pPr>
        <w:pStyle w:val="ListParagraph"/>
        <w:bidi/>
        <w:spacing w:after="0"/>
        <w:ind w:left="0"/>
        <w:jc w:val="both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  2. ارائه کنندگان خدمات  بهداشتی درمانی مانند کارکنان، پزشکان و .... (</w:t>
      </w:r>
      <w:r>
        <w:rPr>
          <w:rFonts w:cs="B Nazanin" w:hint="cs"/>
          <w:rtl/>
          <w:lang w:bidi="fa-IR"/>
        </w:rPr>
        <w:t>آیا این پیام در نحوه ارایه خدمات تغییر ایجاد می‌کند؟)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2531F3" w:rsidTr="00D25AE7">
        <w:trPr>
          <w:trHeight w:val="1970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F3" w:rsidRDefault="002531F3">
            <w:pPr>
              <w:spacing w:line="276" w:lineRule="auto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پیام به ارائه کنندگان خدمات: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:rsidR="002531F3" w:rsidRDefault="002531F3" w:rsidP="002531F3">
      <w:pPr>
        <w:pStyle w:val="ListParagraph"/>
        <w:bidi/>
        <w:spacing w:after="0"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. پیام به </w:t>
      </w:r>
      <w:r w:rsidR="00EB05C3">
        <w:rPr>
          <w:rFonts w:cs="B Lotus" w:hint="cs"/>
          <w:b/>
          <w:bCs/>
          <w:sz w:val="24"/>
          <w:szCs w:val="24"/>
          <w:rtl/>
          <w:lang w:bidi="fa-IR"/>
        </w:rPr>
        <w:t>مدیران، سیاستگزاران و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برنامه ریزان</w:t>
      </w:r>
      <w:r w:rsidR="00EB05C3">
        <w:rPr>
          <w:rFonts w:cs="B Lotus" w:hint="cs"/>
          <w:b/>
          <w:bCs/>
          <w:sz w:val="24"/>
          <w:szCs w:val="24"/>
          <w:rtl/>
          <w:lang w:bidi="fa-IR"/>
        </w:rPr>
        <w:t xml:space="preserve"> سایر نهادهای مرتبط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>
        <w:rPr>
          <w:rFonts w:cs="B Nazanin" w:hint="cs"/>
          <w:rtl/>
          <w:lang w:bidi="fa-IR"/>
        </w:rPr>
        <w:t>آیا پیام تحقیق شما در سیاست‌های کلان سازمان، اداره، وزارتخانه، کشور تأثیر‌گذار است؟</w:t>
      </w:r>
      <w:r>
        <w:rPr>
          <w:rFonts w:cs="B Nazanin" w:hint="cs"/>
          <w:sz w:val="24"/>
          <w:szCs w:val="24"/>
          <w:rtl/>
          <w:lang w:bidi="fa-IR"/>
        </w:rPr>
        <w:t>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2531F3" w:rsidTr="002531F3">
        <w:trPr>
          <w:trHeight w:val="3076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F3" w:rsidRDefault="002531F3">
            <w:pPr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گزارش به مدیران و سیاست گزاران:</w:t>
            </w:r>
          </w:p>
          <w:p w:rsidR="002531F3" w:rsidRDefault="002531F3" w:rsidP="00BE5157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مشکل جاری که سیاست گزار با آن مواجه است کدام است؟</w:t>
            </w:r>
          </w:p>
          <w:p w:rsidR="002531F3" w:rsidRDefault="002531F3" w:rsidP="00BE5157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روش‌های موجود کدام‌ها هستند؟</w:t>
            </w:r>
          </w:p>
          <w:p w:rsidR="002531F3" w:rsidRDefault="002531F3" w:rsidP="00BE5157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منافع و مضرات روش‌های موجود کدامند؟</w:t>
            </w:r>
          </w:p>
          <w:p w:rsidR="002531F3" w:rsidRDefault="002531F3" w:rsidP="00BE5157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چرا پیام تحقیق شما حلال مشکل جاری است؟</w:t>
            </w:r>
          </w:p>
          <w:p w:rsidR="002531F3" w:rsidRDefault="002531F3" w:rsidP="00BE5157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پیام تحقیق شما چه منافعی از نظر هزینه، کارایی و بهره‌وری برای مدیر دارد؟</w:t>
            </w:r>
          </w:p>
          <w:p w:rsidR="002531F3" w:rsidRDefault="002531F3" w:rsidP="00BE5157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برای اجرای راه حل پیشنهادی شما چه موانع و حمایت‌هایی وجود دارند؟</w:t>
            </w:r>
          </w:p>
        </w:tc>
      </w:tr>
    </w:tbl>
    <w:p w:rsidR="00C74DB1" w:rsidRDefault="00C74DB1" w:rsidP="00C74DB1">
      <w:pPr>
        <w:ind w:left="-694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eastAsia="en-US" w:bidi="fa-IR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  <w:lang w:eastAsia="en-US" w:bidi="fa-IR"/>
        </w:rPr>
        <w:t xml:space="preserve">                 </w:t>
      </w:r>
    </w:p>
    <w:p w:rsidR="00C74DB1" w:rsidRPr="00C74DB1" w:rsidRDefault="00C74DB1" w:rsidP="00C74DB1">
      <w:pPr>
        <w:ind w:left="-694"/>
        <w:jc w:val="both"/>
        <w:rPr>
          <w:rFonts w:cs="B Nazanin"/>
          <w:lang w:bidi="fa-IR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  <w:lang w:eastAsia="en-US" w:bidi="fa-IR"/>
        </w:rPr>
        <w:t xml:space="preserve">              </w:t>
      </w:r>
      <w:r w:rsidRPr="00C74DB1">
        <w:rPr>
          <w:rFonts w:ascii="Calibri" w:eastAsia="Calibri" w:hAnsi="Calibri" w:cs="B Nazanin" w:hint="cs"/>
          <w:b/>
          <w:bCs/>
          <w:sz w:val="24"/>
          <w:szCs w:val="24"/>
          <w:rtl/>
          <w:lang w:eastAsia="en-US" w:bidi="fa-IR"/>
        </w:rPr>
        <w:t>4</w:t>
      </w:r>
      <w:r w:rsidRPr="00C74DB1">
        <w:rPr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  <w:r w:rsidR="00664AA2">
        <w:rPr>
          <w:rFonts w:cs="B Nazanin" w:hint="cs"/>
          <w:b/>
          <w:bCs/>
          <w:sz w:val="24"/>
          <w:szCs w:val="24"/>
          <w:rtl/>
          <w:lang w:bidi="fa-IR"/>
        </w:rPr>
        <w:t xml:space="preserve">پیام به </w:t>
      </w:r>
      <w:r w:rsidRPr="00C74DB1">
        <w:rPr>
          <w:rFonts w:ascii="Calibri" w:eastAsia="Calibri" w:hAnsi="Calibri" w:cs="B Lotus" w:hint="cs"/>
          <w:b/>
          <w:bCs/>
          <w:sz w:val="24"/>
          <w:szCs w:val="24"/>
          <w:rtl/>
          <w:lang w:eastAsia="en-US" w:bidi="fa-IR"/>
        </w:rPr>
        <w:t>سایر مخاطبین</w:t>
      </w:r>
      <w:r w:rsidRPr="00C74DB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74DB1">
        <w:rPr>
          <w:rFonts w:cs="B Nazanin" w:hint="cs"/>
          <w:rtl/>
          <w:lang w:bidi="fa-IR"/>
        </w:rPr>
        <w:t xml:space="preserve">(مانند سازمانهای مردم نهاد </w:t>
      </w:r>
      <w:r w:rsidRPr="00C74DB1">
        <w:rPr>
          <w:rFonts w:cs="B Nazanin"/>
          <w:lang w:bidi="fa-IR"/>
        </w:rPr>
        <w:t>NGO</w:t>
      </w:r>
      <w:r w:rsidRPr="00C74DB1">
        <w:rPr>
          <w:rFonts w:cs="B Nazanin" w:hint="cs"/>
          <w:rtl/>
          <w:lang w:bidi="fa-IR"/>
        </w:rPr>
        <w:t>، خیرین، مدیران صنعت و بخش تجاری، مهندسین، کارشناسان و مدیران خارج از نظام سلامت و ...)</w:t>
      </w:r>
    </w:p>
    <w:p w:rsidR="00C74DB1" w:rsidRDefault="00664AA2" w:rsidP="00C74DB1">
      <w:pPr>
        <w:pStyle w:val="ListParagraph"/>
        <w:bidi/>
        <w:spacing w:after="0" w:line="240" w:lineRule="auto"/>
        <w:ind w:left="0"/>
        <w:jc w:val="both"/>
        <w:rPr>
          <w:rFonts w:cs="B Nazanin"/>
          <w:sz w:val="28"/>
          <w:szCs w:val="28"/>
          <w:rtl/>
          <w:lang w:bidi="fa-IR"/>
        </w:rPr>
      </w:pPr>
      <w:r w:rsidRPr="00664AA2">
        <w:rPr>
          <w:rFonts w:cs="B Nazanin"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06159" cy="1026596"/>
                <wp:effectExtent l="0" t="0" r="23495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159" cy="1026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AA2" w:rsidRPr="00664AA2" w:rsidRDefault="00664AA2" w:rsidP="00664A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57.2pt;height:80.8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">
                <v:textbox>
                  <w:txbxContent>
                    <w:p w:rsidR="00664AA2" w:rsidRPr="00664AA2" w:rsidRDefault="00664AA2" w:rsidP="00664A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4DB1" w:rsidRDefault="00C74DB1" w:rsidP="00C74DB1">
      <w:pPr>
        <w:pStyle w:val="ListParagraph"/>
        <w:bidi/>
        <w:spacing w:after="0" w:line="240" w:lineRule="auto"/>
        <w:ind w:left="0"/>
        <w:jc w:val="both"/>
        <w:rPr>
          <w:rFonts w:cs="B Nazanin"/>
          <w:sz w:val="28"/>
          <w:szCs w:val="28"/>
          <w:rtl/>
          <w:lang w:bidi="fa-IR"/>
        </w:rPr>
      </w:pPr>
    </w:p>
    <w:p w:rsidR="00C74DB1" w:rsidRPr="00C74DB1" w:rsidRDefault="00C74DB1" w:rsidP="00C74DB1">
      <w:pPr>
        <w:pStyle w:val="ListParagraph"/>
        <w:bidi/>
        <w:spacing w:after="0" w:line="240" w:lineRule="auto"/>
        <w:ind w:left="-334"/>
        <w:jc w:val="both"/>
        <w:rPr>
          <w:rFonts w:cs="B Nazanin"/>
          <w:lang w:bidi="fa-IR"/>
        </w:rPr>
      </w:pPr>
    </w:p>
    <w:p w:rsidR="002531F3" w:rsidRPr="00EB05C3" w:rsidRDefault="002531F3" w:rsidP="00EB05C3">
      <w:pPr>
        <w:pStyle w:val="ListParagraph"/>
        <w:bidi/>
        <w:spacing w:after="0"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664AA2" w:rsidRDefault="00664AA2" w:rsidP="002531F3">
      <w:pPr>
        <w:rPr>
          <w:rFonts w:cs="B Lotus"/>
          <w:b/>
          <w:bCs/>
          <w:sz w:val="24"/>
          <w:szCs w:val="24"/>
          <w:rtl/>
          <w:lang w:bidi="fa-IR"/>
        </w:rPr>
      </w:pPr>
    </w:p>
    <w:p w:rsidR="002531F3" w:rsidRDefault="002531F3" w:rsidP="002531F3">
      <w:pPr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ج: اسامی افراد یا سازمان‌هایی که در زمینه کاربرد نتایج این طرح پژوهشی نیاز به همکاری و یا مشارکت آن‌ها وجود دارد.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339"/>
        <w:gridCol w:w="4140"/>
        <w:gridCol w:w="2088"/>
      </w:tblGrid>
      <w:tr w:rsidR="00C95014" w:rsidTr="00C9501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14" w:rsidRDefault="00C95014">
            <w:pPr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14" w:rsidRDefault="00C95014">
            <w:pPr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فرد/ سازمان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14" w:rsidRDefault="00C95014">
            <w:pPr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نحوه همکاری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14" w:rsidRDefault="00C95014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شماره تماس</w:t>
            </w:r>
          </w:p>
        </w:tc>
      </w:tr>
      <w:tr w:rsidR="00C95014" w:rsidTr="00C9501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14" w:rsidRDefault="00C95014">
            <w:pPr>
              <w:spacing w:line="276" w:lineRule="auto"/>
              <w:rPr>
                <w:rFonts w:cs="B Titr"/>
                <w:lang w:bidi="fa-IR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14" w:rsidRDefault="00C95014">
            <w:pPr>
              <w:spacing w:line="276" w:lineRule="auto"/>
              <w:rPr>
                <w:rFonts w:cs="B Titr"/>
                <w:lang w:bidi="fa-IR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14" w:rsidRDefault="00C95014">
            <w:pPr>
              <w:spacing w:line="276" w:lineRule="auto"/>
              <w:rPr>
                <w:rFonts w:cs="B Titr"/>
                <w:lang w:bidi="fa-IR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14" w:rsidRDefault="00C95014">
            <w:pPr>
              <w:spacing w:line="276" w:lineRule="auto"/>
              <w:rPr>
                <w:rFonts w:cs="B Titr"/>
                <w:lang w:bidi="fa-IR"/>
              </w:rPr>
            </w:pPr>
          </w:p>
        </w:tc>
      </w:tr>
      <w:tr w:rsidR="00C95014" w:rsidTr="00C9501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14" w:rsidRDefault="00C95014">
            <w:pPr>
              <w:spacing w:line="276" w:lineRule="auto"/>
              <w:rPr>
                <w:rFonts w:cs="B Titr"/>
                <w:lang w:bidi="fa-IR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14" w:rsidRDefault="00C95014">
            <w:pPr>
              <w:spacing w:line="276" w:lineRule="auto"/>
              <w:rPr>
                <w:rFonts w:cs="B Titr"/>
                <w:lang w:bidi="fa-IR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14" w:rsidRDefault="00C95014">
            <w:pPr>
              <w:spacing w:line="276" w:lineRule="auto"/>
              <w:rPr>
                <w:rFonts w:cs="B Titr"/>
                <w:lang w:bidi="fa-IR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14" w:rsidRDefault="00C95014">
            <w:pPr>
              <w:spacing w:line="276" w:lineRule="auto"/>
              <w:rPr>
                <w:rFonts w:cs="B Titr"/>
                <w:lang w:bidi="fa-IR"/>
              </w:rPr>
            </w:pPr>
          </w:p>
        </w:tc>
      </w:tr>
      <w:tr w:rsidR="00C95014" w:rsidTr="00C9501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14" w:rsidRDefault="00C95014">
            <w:pPr>
              <w:spacing w:line="276" w:lineRule="auto"/>
              <w:rPr>
                <w:rFonts w:cs="B Titr"/>
                <w:lang w:bidi="fa-IR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14" w:rsidRDefault="00C95014">
            <w:pPr>
              <w:spacing w:line="276" w:lineRule="auto"/>
              <w:rPr>
                <w:rFonts w:cs="B Titr"/>
                <w:lang w:bidi="fa-IR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14" w:rsidRDefault="00C95014">
            <w:pPr>
              <w:spacing w:line="276" w:lineRule="auto"/>
              <w:rPr>
                <w:rFonts w:cs="B Titr"/>
                <w:lang w:bidi="fa-IR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14" w:rsidRDefault="00C95014">
            <w:pPr>
              <w:spacing w:line="276" w:lineRule="auto"/>
              <w:rPr>
                <w:rFonts w:cs="B Titr"/>
                <w:lang w:bidi="fa-IR"/>
              </w:rPr>
            </w:pPr>
          </w:p>
        </w:tc>
      </w:tr>
    </w:tbl>
    <w:p w:rsidR="002531F3" w:rsidRDefault="002531F3" w:rsidP="002531F3">
      <w:pPr>
        <w:rPr>
          <w:rFonts w:cs="B Titr"/>
          <w:b/>
          <w:bCs/>
          <w:sz w:val="24"/>
          <w:szCs w:val="24"/>
          <w:rtl/>
          <w:lang w:bidi="fa-IR"/>
        </w:rPr>
      </w:pPr>
    </w:p>
    <w:p w:rsidR="002531F3" w:rsidRDefault="002531F3" w:rsidP="00124968">
      <w:pPr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د: نحوه کاربست نتایج تحقیق (برای ارتباط با مخاطب/ مخاطبین خود </w:t>
      </w:r>
      <w:r w:rsidR="00124968">
        <w:rPr>
          <w:rFonts w:cs="B Lotus" w:hint="cs"/>
          <w:b/>
          <w:bCs/>
          <w:sz w:val="24"/>
          <w:szCs w:val="24"/>
          <w:rtl/>
          <w:lang w:bidi="fa-IR"/>
        </w:rPr>
        <w:t xml:space="preserve">از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چه روشی </w:t>
      </w:r>
      <w:r w:rsidR="00124968">
        <w:rPr>
          <w:rFonts w:cs="B Lotus" w:hint="cs"/>
          <w:b/>
          <w:bCs/>
          <w:sz w:val="24"/>
          <w:szCs w:val="24"/>
          <w:rtl/>
          <w:lang w:bidi="fa-IR"/>
        </w:rPr>
        <w:t>استفاده کرده اید</w:t>
      </w:r>
      <w:r>
        <w:rPr>
          <w:rFonts w:cs="B Lotus" w:hint="cs"/>
          <w:b/>
          <w:bCs/>
          <w:sz w:val="24"/>
          <w:szCs w:val="24"/>
          <w:rtl/>
          <w:lang w:bidi="fa-IR"/>
        </w:rPr>
        <w:t>؟)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>(برحسب نیاز می‌توانید چند مورد از موارد هر بند را انتخاب کنید و یا راهکار‌های دیگری را پیشنهاد نمایید)</w:t>
      </w:r>
      <w:r w:rsidR="00EB05C3">
        <w:rPr>
          <w:rFonts w:cs="B Lotus" w:hint="cs"/>
          <w:sz w:val="24"/>
          <w:szCs w:val="24"/>
          <w:rtl/>
          <w:lang w:bidi="fa-IR"/>
        </w:rPr>
        <w:t xml:space="preserve">. لطفا مستندات مرتبط با هر بند پیوست شود. </w:t>
      </w:r>
    </w:p>
    <w:p w:rsidR="00E63915" w:rsidRDefault="00E63915">
      <w:pPr>
        <w:bidi w:val="0"/>
        <w:spacing w:after="200" w:line="276" w:lineRule="auto"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sz w:val="24"/>
          <w:szCs w:val="24"/>
          <w:rtl/>
          <w:lang w:bidi="fa-IR"/>
        </w:rPr>
        <w:br w:type="page"/>
      </w:r>
    </w:p>
    <w:p w:rsidR="002531F3" w:rsidRDefault="002531F3" w:rsidP="002531F3">
      <w:pPr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lastRenderedPageBreak/>
        <w:t>الف) روش‌های غیرفعال</w:t>
      </w:r>
    </w:p>
    <w:p w:rsidR="002531F3" w:rsidRDefault="002531F3" w:rsidP="002531F3">
      <w:pPr>
        <w:numPr>
          <w:ilvl w:val="0"/>
          <w:numId w:val="2"/>
        </w:numPr>
        <w:spacing w:line="360" w:lineRule="auto"/>
        <w:rPr>
          <w:rFonts w:ascii="IranNastaliq" w:hAnsi="IranNastaliq" w:cs="B Lotus"/>
          <w:sz w:val="24"/>
          <w:szCs w:val="24"/>
          <w:lang w:bidi="fa-IR"/>
        </w:rPr>
      </w:pPr>
      <w:r>
        <w:rPr>
          <w:rFonts w:ascii="IranNastaliq" w:hAnsi="IranNastaliq" w:cs="B Lotus" w:hint="cs"/>
          <w:sz w:val="24"/>
          <w:szCs w:val="24"/>
          <w:rtl/>
          <w:lang w:bidi="fa-IR"/>
        </w:rPr>
        <w:t>انتشار مقاله در مجله‌های معتبر داخلی و خارجی</w:t>
      </w:r>
    </w:p>
    <w:p w:rsidR="002531F3" w:rsidRDefault="002531F3" w:rsidP="002531F3">
      <w:pPr>
        <w:numPr>
          <w:ilvl w:val="0"/>
          <w:numId w:val="2"/>
        </w:numPr>
        <w:spacing w:line="360" w:lineRule="auto"/>
        <w:rPr>
          <w:rFonts w:ascii="IranNastaliq" w:hAnsi="IranNastaliq" w:cs="B Lotus"/>
          <w:sz w:val="24"/>
          <w:szCs w:val="24"/>
          <w:rtl/>
          <w:lang w:bidi="fa-IR"/>
        </w:rPr>
      </w:pPr>
      <w:r>
        <w:rPr>
          <w:rFonts w:ascii="IranNastaliq" w:hAnsi="IranNastaliq" w:cs="B Lotus" w:hint="cs"/>
          <w:sz w:val="24"/>
          <w:szCs w:val="24"/>
          <w:rtl/>
          <w:lang w:bidi="fa-IR"/>
        </w:rPr>
        <w:t>ارائه در کنفرانس‌ها و سمینارهاي داخلی و خارجی</w:t>
      </w:r>
    </w:p>
    <w:p w:rsidR="002531F3" w:rsidRDefault="002531F3" w:rsidP="002531F3">
      <w:pPr>
        <w:numPr>
          <w:ilvl w:val="0"/>
          <w:numId w:val="2"/>
        </w:numPr>
        <w:spacing w:line="360" w:lineRule="auto"/>
        <w:rPr>
          <w:rFonts w:ascii="IranNastaliq" w:hAnsi="IranNastaliq" w:cs="B Lotus"/>
          <w:sz w:val="24"/>
          <w:szCs w:val="24"/>
          <w:lang w:bidi="fa-IR"/>
        </w:rPr>
      </w:pPr>
      <w:r>
        <w:rPr>
          <w:rFonts w:ascii="IranNastaliq" w:hAnsi="IranNastaliq" w:cs="B Lotus" w:hint="cs"/>
          <w:sz w:val="24"/>
          <w:szCs w:val="24"/>
          <w:rtl/>
          <w:lang w:bidi="fa-IR"/>
        </w:rPr>
        <w:t>ارسال گزارش کامل یا خلاصه‌ای از آن برای استفاده کنندگان بالقوه</w:t>
      </w:r>
      <w:r>
        <w:rPr>
          <w:rFonts w:cs="Times New Roman" w:hint="cs"/>
          <w:sz w:val="24"/>
          <w:szCs w:val="24"/>
          <w:rtl/>
          <w:lang w:bidi="fa-IR"/>
        </w:rPr>
        <w:t> </w:t>
      </w:r>
      <w:r>
        <w:rPr>
          <w:rFonts w:ascii="IranNastaliq" w:hAnsi="IranNastaliq" w:cs="B Lotus" w:hint="cs"/>
          <w:sz w:val="24"/>
          <w:szCs w:val="24"/>
          <w:rtl/>
          <w:lang w:bidi="fa-IR"/>
        </w:rPr>
        <w:t>آن</w:t>
      </w:r>
      <w:r>
        <w:rPr>
          <w:rFonts w:cs="Times New Roman" w:hint="cs"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Lotus" w:hint="cs"/>
          <w:sz w:val="24"/>
          <w:szCs w:val="24"/>
          <w:rtl/>
          <w:lang w:bidi="fa-IR"/>
        </w:rPr>
        <w:t xml:space="preserve">یا قرار دادن نتایج در وب سایت </w:t>
      </w:r>
    </w:p>
    <w:p w:rsidR="002531F3" w:rsidRDefault="002531F3" w:rsidP="002531F3">
      <w:pPr>
        <w:numPr>
          <w:ilvl w:val="0"/>
          <w:numId w:val="2"/>
        </w:numPr>
        <w:spacing w:line="360" w:lineRule="auto"/>
        <w:rPr>
          <w:rFonts w:ascii="IranNastaliq" w:hAnsi="IranNastaliq" w:cs="B Lotus"/>
          <w:sz w:val="24"/>
          <w:szCs w:val="24"/>
          <w:rtl/>
          <w:lang w:bidi="fa-IR"/>
        </w:rPr>
      </w:pPr>
      <w:r>
        <w:rPr>
          <w:rFonts w:ascii="IranNastaliq" w:hAnsi="IranNastaliq" w:cs="B Lotus" w:hint="cs"/>
          <w:sz w:val="24"/>
          <w:szCs w:val="24"/>
          <w:rtl/>
          <w:lang w:bidi="fa-IR"/>
        </w:rPr>
        <w:t>انتشار نتایج پژوهش در نشریات غیرعلمی</w:t>
      </w:r>
      <w:r>
        <w:rPr>
          <w:rFonts w:ascii="IranNastaliq" w:hAnsi="IranNastaliq" w:cs="B Lotus"/>
          <w:sz w:val="24"/>
          <w:szCs w:val="24"/>
          <w:lang w:bidi="fa-IR"/>
        </w:rPr>
        <w:t xml:space="preserve"> </w:t>
      </w:r>
      <w:r>
        <w:rPr>
          <w:rFonts w:ascii="IranNastaliq" w:hAnsi="IranNastaliq" w:cs="B Lotus" w:hint="cs"/>
          <w:sz w:val="24"/>
          <w:szCs w:val="24"/>
          <w:rtl/>
          <w:lang w:bidi="fa-IR"/>
        </w:rPr>
        <w:t xml:space="preserve"> (نظیر مجله‌ها یا روزنامه‌های مورد علاقه عموم)</w:t>
      </w:r>
    </w:p>
    <w:p w:rsidR="002531F3" w:rsidRDefault="002531F3" w:rsidP="002531F3">
      <w:pPr>
        <w:numPr>
          <w:ilvl w:val="0"/>
          <w:numId w:val="2"/>
        </w:numPr>
        <w:spacing w:line="360" w:lineRule="auto"/>
        <w:rPr>
          <w:rFonts w:ascii="IranNastaliq" w:hAnsi="IranNastaliq" w:cs="B Lotus" w:hint="cs"/>
          <w:sz w:val="24"/>
          <w:szCs w:val="24"/>
          <w:lang w:bidi="fa-IR"/>
        </w:rPr>
      </w:pPr>
      <w:r>
        <w:rPr>
          <w:rFonts w:ascii="IranNastaliq" w:hAnsi="IranNastaliq" w:cs="B Lotus" w:hint="cs"/>
          <w:sz w:val="24"/>
          <w:szCs w:val="24"/>
          <w:rtl/>
          <w:lang w:bidi="fa-IR"/>
        </w:rPr>
        <w:t>انتشار يافته‌ها در خبرنامه‌ها و بولتن‌ها (</w:t>
      </w:r>
      <w:r>
        <w:rPr>
          <w:rFonts w:ascii="IranNastaliq" w:hAnsi="IranNastaliq" w:cs="B Lotus" w:hint="cs"/>
          <w:rtl/>
          <w:lang w:bidi="fa-IR"/>
        </w:rPr>
        <w:t>نظیر نشریات درون سازمانی که خبر‌های علمی و غیر علمی مرتبط با آن سازمان را منتشر می‌کند</w:t>
      </w:r>
      <w:r>
        <w:rPr>
          <w:rFonts w:ascii="IranNastaliq" w:hAnsi="IranNastaliq" w:cs="B Lotus" w:hint="cs"/>
          <w:sz w:val="24"/>
          <w:szCs w:val="24"/>
          <w:rtl/>
          <w:lang w:bidi="fa-IR"/>
        </w:rPr>
        <w:t>)</w:t>
      </w:r>
    </w:p>
    <w:p w:rsidR="00E63915" w:rsidRDefault="00E63915" w:rsidP="002531F3">
      <w:pPr>
        <w:numPr>
          <w:ilvl w:val="0"/>
          <w:numId w:val="2"/>
        </w:numPr>
        <w:spacing w:line="360" w:lineRule="auto"/>
        <w:rPr>
          <w:rFonts w:ascii="IranNastaliq" w:hAnsi="IranNastaliq" w:cs="B Lotus"/>
          <w:sz w:val="24"/>
          <w:szCs w:val="24"/>
          <w:lang w:bidi="fa-IR"/>
        </w:rPr>
      </w:pPr>
      <w:r>
        <w:rPr>
          <w:rFonts w:ascii="IranNastaliq" w:hAnsi="IranNastaliq" w:cs="B Lotus" w:hint="cs"/>
          <w:sz w:val="24"/>
          <w:szCs w:val="24"/>
          <w:rtl/>
          <w:lang w:bidi="fa-IR"/>
        </w:rPr>
        <w:t>چاپ کتاب و یا کتابچه</w:t>
      </w:r>
    </w:p>
    <w:p w:rsidR="00A17AB3" w:rsidRPr="00A17AB3" w:rsidRDefault="00A17AB3" w:rsidP="00A17AB3">
      <w:pPr>
        <w:numPr>
          <w:ilvl w:val="0"/>
          <w:numId w:val="2"/>
        </w:numPr>
        <w:spacing w:line="360" w:lineRule="auto"/>
        <w:rPr>
          <w:rFonts w:ascii="IranNastaliq" w:hAnsi="IranNastaliq" w:cs="B Lotus"/>
          <w:sz w:val="24"/>
          <w:szCs w:val="24"/>
          <w:rtl/>
          <w:lang w:bidi="fa-IR"/>
        </w:rPr>
      </w:pPr>
      <w:r>
        <w:rPr>
          <w:rFonts w:ascii="IranNastaliq" w:hAnsi="IranNastaliq" w:cs="B Lotus" w:hint="cs"/>
          <w:sz w:val="24"/>
          <w:szCs w:val="24"/>
          <w:rtl/>
          <w:lang w:bidi="fa-IR"/>
        </w:rPr>
        <w:t>تهیه خلاصه سیاستی</w:t>
      </w:r>
    </w:p>
    <w:p w:rsidR="002531F3" w:rsidRDefault="002531F3" w:rsidP="00124968">
      <w:pPr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ب) روش‌های فعال</w:t>
      </w:r>
    </w:p>
    <w:p w:rsidR="002531F3" w:rsidRDefault="002531F3" w:rsidP="002531F3">
      <w:pPr>
        <w:numPr>
          <w:ilvl w:val="0"/>
          <w:numId w:val="2"/>
        </w:numPr>
        <w:spacing w:line="360" w:lineRule="auto"/>
        <w:rPr>
          <w:rFonts w:ascii="IranNastaliq" w:hAnsi="IranNastaliq" w:cs="B Lotus"/>
          <w:sz w:val="24"/>
          <w:szCs w:val="24"/>
          <w:rtl/>
          <w:lang w:bidi="fa-IR"/>
        </w:rPr>
      </w:pPr>
      <w:r>
        <w:rPr>
          <w:rFonts w:ascii="IranNastaliq" w:hAnsi="IranNastaliq" w:cs="B Lotus" w:hint="cs"/>
          <w:sz w:val="24"/>
          <w:szCs w:val="24"/>
          <w:rtl/>
          <w:lang w:bidi="fa-IR"/>
        </w:rPr>
        <w:t>تهیه و ارسال نتايج با زبان متناسب مخاطبين (</w:t>
      </w:r>
      <w:r>
        <w:rPr>
          <w:rFonts w:ascii="IranNastaliq" w:hAnsi="IranNastaliq" w:cs="B Lotus" w:hint="cs"/>
          <w:rtl/>
          <w:lang w:bidi="fa-IR"/>
        </w:rPr>
        <w:t>نظیر نوشته‌های ساده برای بیماران و يا مردم، گزارش های کوتاه برای مدیران و مسئولين</w:t>
      </w:r>
      <w:r>
        <w:rPr>
          <w:rFonts w:ascii="IranNastaliq" w:hAnsi="IranNastaliq" w:cs="B Lotus" w:hint="cs"/>
          <w:sz w:val="24"/>
          <w:szCs w:val="24"/>
          <w:rtl/>
          <w:lang w:bidi="fa-IR"/>
        </w:rPr>
        <w:t>)</w:t>
      </w:r>
    </w:p>
    <w:p w:rsidR="002531F3" w:rsidRDefault="002531F3" w:rsidP="002531F3">
      <w:pPr>
        <w:numPr>
          <w:ilvl w:val="0"/>
          <w:numId w:val="2"/>
        </w:numPr>
        <w:spacing w:line="360" w:lineRule="auto"/>
        <w:rPr>
          <w:rFonts w:ascii="IranNastaliq" w:hAnsi="IranNastaliq" w:cs="B Lotus"/>
          <w:sz w:val="24"/>
          <w:szCs w:val="24"/>
          <w:lang w:bidi="fa-IR"/>
        </w:rPr>
      </w:pPr>
      <w:r>
        <w:rPr>
          <w:rFonts w:ascii="IranNastaliq" w:hAnsi="IranNastaliq" w:cs="B Lotus" w:hint="cs"/>
          <w:sz w:val="24"/>
          <w:szCs w:val="24"/>
          <w:rtl/>
          <w:lang w:bidi="fa-IR"/>
        </w:rPr>
        <w:t xml:space="preserve">ارائه یافته‌های پژوهش به خبرنگاران رسانه‌ها و یا شرکت در مصاحبه‌ها </w:t>
      </w:r>
    </w:p>
    <w:p w:rsidR="002531F3" w:rsidRDefault="002531F3" w:rsidP="002531F3">
      <w:pPr>
        <w:numPr>
          <w:ilvl w:val="0"/>
          <w:numId w:val="2"/>
        </w:numPr>
        <w:spacing w:line="360" w:lineRule="auto"/>
        <w:rPr>
          <w:rFonts w:ascii="IranNastaliq" w:hAnsi="IranNastaliq" w:cs="B Lotus"/>
          <w:sz w:val="24"/>
          <w:szCs w:val="24"/>
          <w:rtl/>
          <w:lang w:bidi="fa-IR"/>
        </w:rPr>
      </w:pPr>
      <w:r>
        <w:rPr>
          <w:rFonts w:ascii="IranNastaliq" w:hAnsi="IranNastaliq" w:cs="B Lotus" w:hint="cs"/>
          <w:sz w:val="24"/>
          <w:szCs w:val="24"/>
          <w:rtl/>
          <w:lang w:bidi="fa-IR"/>
        </w:rPr>
        <w:t>تشکيل جلسه با استفاده کنندگان بالقوه</w:t>
      </w:r>
      <w:r>
        <w:rPr>
          <w:rFonts w:cs="Times New Roman" w:hint="cs"/>
          <w:sz w:val="24"/>
          <w:szCs w:val="24"/>
          <w:rtl/>
          <w:lang w:bidi="fa-IR"/>
        </w:rPr>
        <w:t> </w:t>
      </w:r>
      <w:r>
        <w:rPr>
          <w:rFonts w:ascii="IranNastaliq" w:hAnsi="IranNastaliq" w:cs="B Lotus" w:hint="cs"/>
          <w:sz w:val="24"/>
          <w:szCs w:val="24"/>
          <w:rtl/>
          <w:lang w:bidi="fa-IR"/>
        </w:rPr>
        <w:t xml:space="preserve"> براي معرفي نتايج پژوهش</w:t>
      </w:r>
    </w:p>
    <w:p w:rsidR="002531F3" w:rsidRDefault="002531F3" w:rsidP="002531F3">
      <w:pPr>
        <w:numPr>
          <w:ilvl w:val="0"/>
          <w:numId w:val="2"/>
        </w:numPr>
        <w:spacing w:line="360" w:lineRule="auto"/>
        <w:rPr>
          <w:rFonts w:ascii="IranNastaliq" w:hAnsi="IranNastaliq" w:cs="B Lotus"/>
          <w:sz w:val="24"/>
          <w:szCs w:val="24"/>
          <w:lang w:bidi="fa-IR"/>
        </w:rPr>
      </w:pPr>
      <w:r>
        <w:rPr>
          <w:rFonts w:ascii="IranNastaliq" w:hAnsi="IranNastaliq" w:cs="B Lotus" w:hint="cs"/>
          <w:sz w:val="24"/>
          <w:szCs w:val="24"/>
          <w:rtl/>
          <w:lang w:bidi="fa-IR"/>
        </w:rPr>
        <w:t>برگزاری  سمینار/ کارگاه با مخاطبین</w:t>
      </w:r>
      <w:r>
        <w:rPr>
          <w:rFonts w:cs="Times New Roman" w:hint="cs"/>
          <w:sz w:val="24"/>
          <w:szCs w:val="24"/>
          <w:rtl/>
          <w:lang w:bidi="fa-IR"/>
        </w:rPr>
        <w:t> </w:t>
      </w:r>
    </w:p>
    <w:p w:rsidR="002531F3" w:rsidRDefault="002531F3" w:rsidP="002531F3">
      <w:pPr>
        <w:numPr>
          <w:ilvl w:val="0"/>
          <w:numId w:val="2"/>
        </w:numPr>
        <w:spacing w:line="360" w:lineRule="auto"/>
        <w:rPr>
          <w:rFonts w:ascii="IranNastaliq" w:hAnsi="IranNastaliq" w:cs="B Lotus"/>
          <w:sz w:val="24"/>
          <w:szCs w:val="24"/>
          <w:lang w:bidi="fa-IR"/>
        </w:rPr>
      </w:pPr>
      <w:r>
        <w:rPr>
          <w:rFonts w:ascii="IranNastaliq" w:hAnsi="IranNastaliq" w:cs="B Lotus" w:hint="cs"/>
          <w:sz w:val="24"/>
          <w:szCs w:val="24"/>
          <w:rtl/>
          <w:lang w:bidi="fa-IR"/>
        </w:rPr>
        <w:t>تدوین جزوه آموزشی</w:t>
      </w:r>
    </w:p>
    <w:p w:rsidR="002531F3" w:rsidRDefault="002531F3" w:rsidP="002531F3">
      <w:pPr>
        <w:numPr>
          <w:ilvl w:val="0"/>
          <w:numId w:val="2"/>
        </w:numPr>
        <w:spacing w:line="360" w:lineRule="auto"/>
        <w:rPr>
          <w:rFonts w:ascii="IranNastaliq" w:hAnsi="IranNastaliq" w:cs="B Lotus"/>
          <w:sz w:val="24"/>
          <w:szCs w:val="24"/>
          <w:lang w:bidi="fa-IR"/>
        </w:rPr>
      </w:pPr>
      <w:r>
        <w:rPr>
          <w:rFonts w:ascii="IranNastaliq" w:hAnsi="IranNastaliq" w:cs="B Lotus" w:hint="cs"/>
          <w:sz w:val="24"/>
          <w:szCs w:val="24"/>
          <w:rtl/>
          <w:lang w:bidi="fa-IR"/>
        </w:rPr>
        <w:t>تدوین راهنمای بالینی</w:t>
      </w:r>
    </w:p>
    <w:p w:rsidR="002531F3" w:rsidRDefault="002531F3" w:rsidP="002531F3">
      <w:pPr>
        <w:numPr>
          <w:ilvl w:val="0"/>
          <w:numId w:val="2"/>
        </w:numPr>
        <w:spacing w:line="360" w:lineRule="auto"/>
        <w:rPr>
          <w:rFonts w:ascii="IranNastaliq" w:hAnsi="IranNastaliq" w:cs="B Lotus"/>
          <w:sz w:val="24"/>
          <w:szCs w:val="24"/>
          <w:lang w:bidi="fa-IR"/>
        </w:rPr>
      </w:pPr>
      <w:r>
        <w:rPr>
          <w:rFonts w:ascii="IranNastaliq" w:hAnsi="IranNastaliq" w:cs="B Lotus" w:hint="cs"/>
          <w:sz w:val="24"/>
          <w:szCs w:val="24"/>
          <w:rtl/>
          <w:lang w:bidi="fa-IR"/>
        </w:rPr>
        <w:t>انجام اقدامات لازم برای تجاری سازی یافته‌ها (ثبت پتنت، عقد قرارداد با صنعت و ... )</w:t>
      </w:r>
    </w:p>
    <w:p w:rsidR="002531F3" w:rsidRDefault="002531F3" w:rsidP="002531F3">
      <w:pPr>
        <w:numPr>
          <w:ilvl w:val="0"/>
          <w:numId w:val="2"/>
        </w:numPr>
        <w:spacing w:line="360" w:lineRule="auto"/>
        <w:rPr>
          <w:rFonts w:ascii="IranNastaliq" w:hAnsi="IranNastaliq" w:cs="B Lotus"/>
          <w:sz w:val="24"/>
          <w:szCs w:val="24"/>
          <w:rtl/>
          <w:lang w:bidi="fa-IR"/>
        </w:rPr>
      </w:pPr>
      <w:r>
        <w:rPr>
          <w:rFonts w:ascii="IranNastaliq" w:hAnsi="IranNastaliq" w:cs="B Lotus" w:hint="cs"/>
          <w:sz w:val="24"/>
          <w:szCs w:val="24"/>
          <w:rtl/>
          <w:lang w:bidi="fa-IR"/>
        </w:rPr>
        <w:t>سایر موارد: .............................................</w:t>
      </w:r>
    </w:p>
    <w:p w:rsidR="00B52693" w:rsidRDefault="00B52693">
      <w:pPr>
        <w:rPr>
          <w:rtl/>
        </w:rPr>
      </w:pPr>
    </w:p>
    <w:p w:rsidR="00664AA2" w:rsidRDefault="00664AA2">
      <w:pPr>
        <w:rPr>
          <w:rtl/>
        </w:rPr>
      </w:pPr>
    </w:p>
    <w:p w:rsidR="00664AA2" w:rsidRDefault="00664AA2">
      <w:pPr>
        <w:rPr>
          <w:rtl/>
        </w:rPr>
      </w:pPr>
    </w:p>
    <w:p w:rsidR="00664AA2" w:rsidRDefault="00664AA2">
      <w:pPr>
        <w:rPr>
          <w:rtl/>
        </w:rPr>
      </w:pPr>
    </w:p>
    <w:p w:rsidR="00664AA2" w:rsidRDefault="00664AA2">
      <w:pPr>
        <w:rPr>
          <w:rtl/>
        </w:rPr>
      </w:pPr>
    </w:p>
    <w:p w:rsidR="00664AA2" w:rsidRDefault="00664AA2">
      <w:pPr>
        <w:rPr>
          <w:rtl/>
        </w:rPr>
      </w:pPr>
    </w:p>
    <w:p w:rsidR="00664AA2" w:rsidRDefault="00664AA2">
      <w:pPr>
        <w:rPr>
          <w:rtl/>
        </w:rPr>
      </w:pPr>
    </w:p>
    <w:p w:rsidR="00664AA2" w:rsidRDefault="00664AA2">
      <w:pPr>
        <w:rPr>
          <w:rtl/>
        </w:rPr>
      </w:pPr>
    </w:p>
    <w:p w:rsidR="00664AA2" w:rsidRDefault="00664AA2">
      <w:pPr>
        <w:rPr>
          <w:rtl/>
        </w:rPr>
      </w:pPr>
    </w:p>
    <w:p w:rsidR="00664AA2" w:rsidRDefault="00664AA2">
      <w:pPr>
        <w:rPr>
          <w:rtl/>
        </w:rPr>
      </w:pPr>
    </w:p>
    <w:p w:rsidR="00664AA2" w:rsidRDefault="00664AA2">
      <w:pPr>
        <w:rPr>
          <w:rtl/>
        </w:rPr>
      </w:pPr>
    </w:p>
    <w:p w:rsidR="00664AA2" w:rsidRDefault="00664AA2">
      <w:pPr>
        <w:rPr>
          <w:rtl/>
        </w:rPr>
      </w:pPr>
    </w:p>
    <w:p w:rsidR="00664AA2" w:rsidRDefault="00664AA2">
      <w:pPr>
        <w:rPr>
          <w:rtl/>
        </w:rPr>
      </w:pPr>
    </w:p>
    <w:p w:rsidR="00664AA2" w:rsidRDefault="00664AA2">
      <w:pPr>
        <w:rPr>
          <w:rtl/>
        </w:rPr>
      </w:pPr>
    </w:p>
    <w:p w:rsidR="00664AA2" w:rsidRDefault="00664AA2">
      <w:pPr>
        <w:rPr>
          <w:rtl/>
        </w:rPr>
      </w:pPr>
    </w:p>
    <w:p w:rsidR="00664AA2" w:rsidRDefault="00664AA2">
      <w:pPr>
        <w:rPr>
          <w:rtl/>
        </w:rPr>
      </w:pPr>
    </w:p>
    <w:p w:rsidR="00AB5E9F" w:rsidRDefault="00AB5E9F">
      <w:pPr>
        <w:rPr>
          <w:rtl/>
        </w:rPr>
      </w:pPr>
    </w:p>
    <w:p w:rsidR="00664AA2" w:rsidRPr="00AB5E9F" w:rsidRDefault="00664AA2">
      <w:pPr>
        <w:rPr>
          <w:b/>
          <w:bCs/>
          <w:sz w:val="48"/>
          <w:szCs w:val="48"/>
          <w:rtl/>
        </w:rPr>
      </w:pPr>
      <w:r w:rsidRPr="00AB5E9F">
        <w:rPr>
          <w:rFonts w:hint="cs"/>
          <w:b/>
          <w:bCs/>
          <w:sz w:val="48"/>
          <w:szCs w:val="48"/>
          <w:rtl/>
        </w:rPr>
        <w:t>ارزشیابی</w:t>
      </w:r>
    </w:p>
    <w:tbl>
      <w:tblPr>
        <w:tblStyle w:val="TableGrid"/>
        <w:bidiVisual/>
        <w:tblW w:w="11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3010"/>
        <w:gridCol w:w="3676"/>
      </w:tblGrid>
      <w:tr w:rsidR="00664AA2" w:rsidRPr="00A128BB" w:rsidTr="00653623">
        <w:trPr>
          <w:trHeight w:val="440"/>
          <w:jc w:val="center"/>
        </w:trPr>
        <w:tc>
          <w:tcPr>
            <w:tcW w:w="11341" w:type="dxa"/>
            <w:gridSpan w:val="3"/>
            <w:shd w:val="clear" w:color="auto" w:fill="808080" w:themeFill="background1" w:themeFillShade="80"/>
          </w:tcPr>
          <w:p w:rsidR="00664AA2" w:rsidRPr="00A128BB" w:rsidRDefault="00664AA2" w:rsidP="001C52A6">
            <w:pPr>
              <w:tabs>
                <w:tab w:val="right" w:pos="9188"/>
              </w:tabs>
              <w:rPr>
                <w:rFonts w:cs="B Titr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128BB">
              <w:rPr>
                <w:rFonts w:cs="B Titr" w:hint="cs"/>
                <w:b/>
                <w:bCs/>
                <w:color w:val="FFFFFF" w:themeColor="background1"/>
                <w:sz w:val="24"/>
                <w:szCs w:val="24"/>
                <w:rtl/>
              </w:rPr>
              <w:t>این قسمت توسط کارشناس تکمیل گردد</w:t>
            </w:r>
          </w:p>
        </w:tc>
      </w:tr>
      <w:tr w:rsidR="00664AA2" w:rsidTr="00653623">
        <w:trPr>
          <w:trHeight w:val="763"/>
          <w:jc w:val="center"/>
        </w:trPr>
        <w:tc>
          <w:tcPr>
            <w:tcW w:w="4655" w:type="dxa"/>
            <w:shd w:val="clear" w:color="auto" w:fill="auto"/>
          </w:tcPr>
          <w:p w:rsidR="00664AA2" w:rsidRDefault="00664AA2" w:rsidP="00872BCD">
            <w:pPr>
              <w:tabs>
                <w:tab w:val="right" w:pos="9188"/>
              </w:tabs>
              <w:spacing w:before="24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18"/>
                <w:szCs w:val="18"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  <w:r w:rsidR="001C52A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="00872BCD">
              <w:rPr>
                <w:rFonts w:cs="B Nazanin" w:hint="cs"/>
                <w:sz w:val="24"/>
                <w:szCs w:val="24"/>
                <w:rtl/>
              </w:rPr>
              <w:t>مخاطبین طرح به درستی انتخاب شده اند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؟ </w:t>
            </w:r>
            <w:r w:rsidRPr="004227A4">
              <w:rPr>
                <w:rFonts w:cs="B Nazanin" w:hint="cs"/>
                <w:sz w:val="24"/>
                <w:szCs w:val="24"/>
                <w:rtl/>
              </w:rPr>
              <w:t>بله</w:t>
            </w:r>
            <w:r w:rsidRPr="004227A4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4227A4">
              <w:rPr>
                <w:rFonts w:cs="B Nazanin" w:hint="cs"/>
                <w:sz w:val="24"/>
                <w:szCs w:val="24"/>
                <w:rtl/>
              </w:rPr>
              <w:t>خیر</w:t>
            </w:r>
            <w:r w:rsidRPr="004227A4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A128BB">
              <w:rPr>
                <w:rFonts w:cs="B Nazanin" w:hint="cs"/>
                <w:sz w:val="24"/>
                <w:szCs w:val="24"/>
                <w:rtl/>
              </w:rPr>
              <w:t xml:space="preserve">تا حدودی </w:t>
            </w:r>
            <w:r w:rsidRPr="00A128BB">
              <w:rPr>
                <w:rFonts w:cs="B Nazanin" w:hint="cs"/>
                <w:sz w:val="24"/>
                <w:szCs w:val="24"/>
              </w:rPr>
              <w:sym w:font="Wingdings" w:char="F0A8"/>
            </w:r>
          </w:p>
        </w:tc>
        <w:tc>
          <w:tcPr>
            <w:tcW w:w="3010" w:type="dxa"/>
            <w:shd w:val="clear" w:color="auto" w:fill="auto"/>
          </w:tcPr>
          <w:p w:rsidR="00664AA2" w:rsidRDefault="00664AA2" w:rsidP="00872BCD">
            <w:pPr>
              <w:tabs>
                <w:tab w:val="right" w:pos="9188"/>
              </w:tabs>
              <w:spacing w:before="24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18"/>
                <w:szCs w:val="18"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  <w:r w:rsidR="001C52A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آیا پیام </w:t>
            </w:r>
            <w:r w:rsidR="001C52A6">
              <w:rPr>
                <w:rFonts w:cs="B Nazanin" w:hint="cs"/>
                <w:sz w:val="24"/>
                <w:szCs w:val="24"/>
                <w:rtl/>
              </w:rPr>
              <w:t>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72BCD">
              <w:rPr>
                <w:rFonts w:cs="B Nazanin" w:hint="cs"/>
                <w:sz w:val="24"/>
                <w:szCs w:val="24"/>
                <w:rtl/>
              </w:rPr>
              <w:t>متناسب با مخاطبین طرح تدوین شده است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؟ </w:t>
            </w:r>
            <w:r w:rsidRPr="004227A4">
              <w:rPr>
                <w:rFonts w:cs="B Nazanin" w:hint="cs"/>
                <w:sz w:val="24"/>
                <w:szCs w:val="24"/>
                <w:rtl/>
              </w:rPr>
              <w:t>بله</w:t>
            </w:r>
            <w:r w:rsidRPr="004227A4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4227A4">
              <w:rPr>
                <w:rFonts w:cs="B Nazanin" w:hint="cs"/>
                <w:sz w:val="24"/>
                <w:szCs w:val="24"/>
                <w:rtl/>
              </w:rPr>
              <w:t>خیر</w:t>
            </w:r>
            <w:r w:rsidRPr="004227A4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A128BB">
              <w:rPr>
                <w:rFonts w:cs="B Nazanin" w:hint="cs"/>
                <w:sz w:val="24"/>
                <w:szCs w:val="24"/>
                <w:rtl/>
              </w:rPr>
              <w:t xml:space="preserve">تا حدودی </w:t>
            </w:r>
            <w:r w:rsidRPr="00A128BB">
              <w:rPr>
                <w:rFonts w:cs="B Nazanin" w:hint="cs"/>
                <w:sz w:val="24"/>
                <w:szCs w:val="24"/>
              </w:rPr>
              <w:sym w:font="Wingdings" w:char="F0A8"/>
            </w:r>
          </w:p>
        </w:tc>
        <w:tc>
          <w:tcPr>
            <w:tcW w:w="3676" w:type="dxa"/>
            <w:shd w:val="clear" w:color="auto" w:fill="auto"/>
          </w:tcPr>
          <w:p w:rsidR="00664AA2" w:rsidRDefault="00664AA2" w:rsidP="00372678">
            <w:pPr>
              <w:tabs>
                <w:tab w:val="right" w:pos="9188"/>
              </w:tabs>
              <w:spacing w:before="24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18"/>
                <w:szCs w:val="18"/>
              </w:rPr>
              <w:t>3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  <w:r w:rsidR="001C52A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72BCD"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="00872BCD" w:rsidRPr="00872BCD">
              <w:rPr>
                <w:rFonts w:cs="B Nazanin" w:hint="cs"/>
                <w:sz w:val="24"/>
                <w:szCs w:val="24"/>
                <w:rtl/>
              </w:rPr>
              <w:t>اسامی افراد یا سازمان‌هایی که نتایج این طرح پژوهشی</w:t>
            </w:r>
            <w:r w:rsidR="00372678">
              <w:rPr>
                <w:rFonts w:cs="B Nazanin" w:hint="cs"/>
                <w:sz w:val="24"/>
                <w:szCs w:val="24"/>
                <w:rtl/>
              </w:rPr>
              <w:t xml:space="preserve"> برای انها کاربرد دارد ذکر شده اند؟</w:t>
            </w:r>
            <w:r w:rsidR="00872BC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72BC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71EE7">
              <w:rPr>
                <w:rFonts w:cs="B Nazanin" w:hint="cs"/>
                <w:sz w:val="24"/>
                <w:szCs w:val="24"/>
                <w:rtl/>
              </w:rPr>
              <w:t>؟ بله</w:t>
            </w:r>
            <w:r w:rsidRPr="00071EE7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071EE7">
              <w:rPr>
                <w:rFonts w:cs="B Nazanin" w:hint="cs"/>
                <w:sz w:val="24"/>
                <w:szCs w:val="24"/>
                <w:rtl/>
              </w:rPr>
              <w:t xml:space="preserve">  خیر</w:t>
            </w:r>
            <w:r w:rsidRPr="00071EE7">
              <w:rPr>
                <w:rFonts w:cs="B Nazanin" w:hint="cs"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</w:rPr>
              <w:t>تا حدودی</w:t>
            </w:r>
            <w:r w:rsidRPr="00A128BB">
              <w:rPr>
                <w:rFonts w:cs="B Nazanin" w:hint="cs"/>
                <w:sz w:val="24"/>
                <w:szCs w:val="24"/>
              </w:rPr>
              <w:sym w:font="Wingdings" w:char="F0A8"/>
            </w:r>
          </w:p>
        </w:tc>
      </w:tr>
      <w:tr w:rsidR="00664AA2" w:rsidRPr="00071EE7" w:rsidTr="00653623">
        <w:trPr>
          <w:trHeight w:val="416"/>
          <w:jc w:val="center"/>
        </w:trPr>
        <w:tc>
          <w:tcPr>
            <w:tcW w:w="11341" w:type="dxa"/>
            <w:gridSpan w:val="3"/>
            <w:shd w:val="clear" w:color="auto" w:fill="auto"/>
          </w:tcPr>
          <w:p w:rsidR="00664AA2" w:rsidRDefault="00664AA2" w:rsidP="00372678">
            <w:pPr>
              <w:tabs>
                <w:tab w:val="right" w:pos="9188"/>
              </w:tabs>
              <w:spacing w:before="24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18"/>
                <w:szCs w:val="18"/>
              </w:rPr>
              <w:t>4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  <w:r w:rsidR="001C52A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C6E05"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="00372678">
              <w:rPr>
                <w:rFonts w:cs="B Nazanin" w:hint="cs"/>
                <w:sz w:val="24"/>
                <w:szCs w:val="24"/>
                <w:rtl/>
              </w:rPr>
              <w:t>نحوه کاربست نتایج ذکر شده است</w:t>
            </w:r>
            <w:r w:rsidRPr="00FC6E05">
              <w:rPr>
                <w:rFonts w:cs="B Nazanin" w:hint="cs"/>
                <w:sz w:val="24"/>
                <w:szCs w:val="24"/>
                <w:rtl/>
              </w:rPr>
              <w:t>؟ بله</w:t>
            </w:r>
            <w:r w:rsidRPr="00FC6E05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FC6E05">
              <w:rPr>
                <w:rFonts w:cs="B Nazanin" w:hint="cs"/>
                <w:sz w:val="24"/>
                <w:szCs w:val="24"/>
                <w:rtl/>
              </w:rPr>
              <w:t xml:space="preserve">     خیر</w:t>
            </w:r>
            <w:r w:rsidRPr="00FC6E05">
              <w:rPr>
                <w:rFonts w:cs="B Nazanin" w:hint="cs"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</w:rPr>
              <w:t>نظری ندارم</w:t>
            </w:r>
            <w:r w:rsidRPr="00A128BB">
              <w:rPr>
                <w:rFonts w:cs="B Nazanin" w:hint="cs"/>
                <w:sz w:val="24"/>
                <w:szCs w:val="24"/>
              </w:rPr>
              <w:sym w:font="Wingdings" w:char="F0A8"/>
            </w:r>
          </w:p>
          <w:p w:rsidR="00664AA2" w:rsidRPr="00071EE7" w:rsidRDefault="00664AA2" w:rsidP="00AB5E9F">
            <w:pPr>
              <w:tabs>
                <w:tab w:val="right" w:pos="9188"/>
              </w:tabs>
              <w:spacing w:before="24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18"/>
                <w:szCs w:val="18"/>
              </w:rPr>
              <w:t>5</w:t>
            </w:r>
            <w:r w:rsidRPr="000463D9">
              <w:rPr>
                <w:rFonts w:cs="B Nazanin" w:hint="cs"/>
                <w:sz w:val="24"/>
                <w:szCs w:val="24"/>
                <w:rtl/>
              </w:rPr>
              <w:t>)</w:t>
            </w:r>
            <w:r w:rsidR="001C52A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72678">
              <w:rPr>
                <w:rFonts w:cs="B Nazanin" w:hint="cs"/>
                <w:sz w:val="24"/>
                <w:szCs w:val="24"/>
                <w:rtl/>
              </w:rPr>
              <w:t>برگزاری جلسه با ذینفعان</w:t>
            </w:r>
            <w:r w:rsidR="00AB5E9F">
              <w:rPr>
                <w:rFonts w:cs="B Nazanin" w:hint="cs"/>
                <w:sz w:val="24"/>
                <w:szCs w:val="24"/>
                <w:rtl/>
              </w:rPr>
              <w:t xml:space="preserve"> رضایت بخش و اثربخش بوده است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؟                      </w:t>
            </w:r>
            <w:r w:rsidRPr="00FC6E05">
              <w:rPr>
                <w:rFonts w:cs="B Nazanin" w:hint="cs"/>
                <w:sz w:val="24"/>
                <w:szCs w:val="24"/>
                <w:rtl/>
              </w:rPr>
              <w:t>بله</w:t>
            </w:r>
            <w:r w:rsidRPr="00FC6E05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FC6E05">
              <w:rPr>
                <w:rFonts w:cs="B Nazanin" w:hint="cs"/>
                <w:sz w:val="24"/>
                <w:szCs w:val="24"/>
                <w:rtl/>
              </w:rPr>
              <w:t xml:space="preserve">     خیر</w:t>
            </w:r>
            <w:r w:rsidRPr="00FC6E05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A128BB">
              <w:rPr>
                <w:rFonts w:cs="B Nazanin" w:hint="cs"/>
                <w:sz w:val="24"/>
                <w:szCs w:val="24"/>
                <w:rtl/>
              </w:rPr>
              <w:t xml:space="preserve">نمی دانم </w:t>
            </w:r>
            <w:r w:rsidRPr="00A128BB">
              <w:rPr>
                <w:rFonts w:cs="B Nazanin" w:hint="cs"/>
                <w:sz w:val="24"/>
                <w:szCs w:val="24"/>
              </w:rPr>
              <w:sym w:font="Wingdings" w:char="F0A8"/>
            </w:r>
          </w:p>
        </w:tc>
      </w:tr>
    </w:tbl>
    <w:p w:rsidR="00664AA2" w:rsidRDefault="00664AA2"/>
    <w:sectPr w:rsidR="00664AA2" w:rsidSect="0021332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5010"/>
    <w:multiLevelType w:val="hybridMultilevel"/>
    <w:tmpl w:val="7CB83ED8"/>
    <w:lvl w:ilvl="0" w:tplc="783030AA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A0DEA"/>
    <w:multiLevelType w:val="hybridMultilevel"/>
    <w:tmpl w:val="5756E724"/>
    <w:lvl w:ilvl="0" w:tplc="EB0CEB54">
      <w:start w:val="1"/>
      <w:numFmt w:val="bullet"/>
      <w:lvlText w:val=""/>
      <w:lvlJc w:val="left"/>
      <w:pPr>
        <w:ind w:left="360" w:hanging="360"/>
      </w:pPr>
      <w:rPr>
        <w:rFonts w:ascii="Wingdings" w:hAnsi="Wingdings" w:cs="B Lotu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2F33C1"/>
    <w:multiLevelType w:val="hybridMultilevel"/>
    <w:tmpl w:val="951E38FA"/>
    <w:lvl w:ilvl="0" w:tplc="0A4432C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F3"/>
    <w:rsid w:val="0007103A"/>
    <w:rsid w:val="00124968"/>
    <w:rsid w:val="001C52A6"/>
    <w:rsid w:val="00213328"/>
    <w:rsid w:val="00234D2A"/>
    <w:rsid w:val="002531F3"/>
    <w:rsid w:val="002D0635"/>
    <w:rsid w:val="00372678"/>
    <w:rsid w:val="004144D3"/>
    <w:rsid w:val="005968D2"/>
    <w:rsid w:val="00664AA2"/>
    <w:rsid w:val="00691B87"/>
    <w:rsid w:val="006A69FE"/>
    <w:rsid w:val="00704DF5"/>
    <w:rsid w:val="00872BCD"/>
    <w:rsid w:val="00A17AB3"/>
    <w:rsid w:val="00AB5E9F"/>
    <w:rsid w:val="00B52693"/>
    <w:rsid w:val="00C74DB1"/>
    <w:rsid w:val="00C95014"/>
    <w:rsid w:val="00D25AE7"/>
    <w:rsid w:val="00DE67CD"/>
    <w:rsid w:val="00E63915"/>
    <w:rsid w:val="00EB05C3"/>
    <w:rsid w:val="00F2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1F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1F3"/>
    <w:pPr>
      <w:bidi w:val="0"/>
      <w:spacing w:after="160" w:line="25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A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AA2"/>
    <w:rPr>
      <w:rFonts w:ascii="Tahoma" w:eastAsia="Times New Roman" w:hAnsi="Tahoma" w:cs="Tahoma"/>
      <w:sz w:val="16"/>
      <w:szCs w:val="16"/>
      <w:lang w:eastAsia="zh-CN" w:bidi="ar-SA"/>
    </w:rPr>
  </w:style>
  <w:style w:type="table" w:styleId="TableGrid">
    <w:name w:val="Table Grid"/>
    <w:basedOn w:val="TableNormal"/>
    <w:uiPriority w:val="59"/>
    <w:rsid w:val="00664AA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1F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1F3"/>
    <w:pPr>
      <w:bidi w:val="0"/>
      <w:spacing w:after="160" w:line="25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A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AA2"/>
    <w:rPr>
      <w:rFonts w:ascii="Tahoma" w:eastAsia="Times New Roman" w:hAnsi="Tahoma" w:cs="Tahoma"/>
      <w:sz w:val="16"/>
      <w:szCs w:val="16"/>
      <w:lang w:eastAsia="zh-CN" w:bidi="ar-SA"/>
    </w:rPr>
  </w:style>
  <w:style w:type="table" w:styleId="TableGrid">
    <w:name w:val="Table Grid"/>
    <w:basedOn w:val="TableNormal"/>
    <w:uiPriority w:val="59"/>
    <w:rsid w:val="00664AA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AsanDownload</dc:creator>
  <cp:lastModifiedBy>سيده سعيده سعادت جو</cp:lastModifiedBy>
  <cp:revision>5</cp:revision>
  <dcterms:created xsi:type="dcterms:W3CDTF">2023-05-10T09:15:00Z</dcterms:created>
  <dcterms:modified xsi:type="dcterms:W3CDTF">2023-05-10T09:45:00Z</dcterms:modified>
</cp:coreProperties>
</file>